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Pr="006C6F47" w:rsidRDefault="00D5179E" w:rsidP="00D5179E">
      <w:pPr>
        <w:jc w:val="center"/>
        <w:rPr>
          <w:rFonts w:ascii="Trebuchet MS" w:hAnsi="Trebuchet MS"/>
          <w:b/>
        </w:rPr>
      </w:pPr>
      <w:r w:rsidRPr="006C6F47">
        <w:rPr>
          <w:rFonts w:ascii="Trebuchet MS" w:hAnsi="Trebuchet MS"/>
          <w:b/>
        </w:rPr>
        <w:t>Rezultatul selec</w:t>
      </w:r>
      <w:r w:rsidR="0040612A">
        <w:rPr>
          <w:rFonts w:ascii="Trebuchet MS" w:hAnsi="Trebuchet MS"/>
          <w:b/>
        </w:rPr>
        <w:t>ț</w:t>
      </w:r>
      <w:r w:rsidRPr="006C6F47">
        <w:rPr>
          <w:rFonts w:ascii="Trebuchet MS" w:hAnsi="Trebuchet MS"/>
          <w:b/>
        </w:rPr>
        <w:t>iei</w:t>
      </w:r>
    </w:p>
    <w:p w:rsidR="00CC5365" w:rsidRPr="006C6F47" w:rsidRDefault="006C6F47" w:rsidP="006C6F47">
      <w:pPr>
        <w:tabs>
          <w:tab w:val="center" w:pos="4961"/>
          <w:tab w:val="left" w:pos="6735"/>
        </w:tabs>
        <w:jc w:val="center"/>
        <w:rPr>
          <w:rFonts w:ascii="Trebuchet MS" w:hAnsi="Trebuchet MS"/>
          <w:b/>
          <w:bCs/>
          <w:lang w:eastAsia="ro-RO"/>
        </w:rPr>
      </w:pPr>
      <w:r w:rsidRPr="006C6F47">
        <w:rPr>
          <w:rFonts w:ascii="Trebuchet MS" w:eastAsia="Times New Roman" w:hAnsi="Trebuchet MS"/>
          <w:b/>
          <w:bCs/>
          <w:lang w:eastAsia="ro-RO"/>
        </w:rPr>
        <w:t xml:space="preserve">la concursul </w:t>
      </w:r>
      <w:r w:rsidR="0040612A" w:rsidRPr="0040612A">
        <w:rPr>
          <w:rFonts w:ascii="Trebuchet MS" w:eastAsia="Times New Roman" w:hAnsi="Trebuchet MS"/>
          <w:b/>
        </w:rPr>
        <w:t>de promovare în gradul profesional imediat superior celui deținut pentru funcționarii publici de execuție din cadrul Agenției Naționale a Funcționarilor Publici</w:t>
      </w:r>
    </w:p>
    <w:p w:rsidR="00CC5365" w:rsidRPr="0040612A" w:rsidRDefault="0040612A" w:rsidP="00CC536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40612A">
        <w:rPr>
          <w:rFonts w:ascii="Trebuchet MS" w:eastAsia="Times New Roman" w:hAnsi="Trebuchet MS"/>
          <w:b/>
          <w:bCs/>
          <w:lang w:eastAsia="ro-RO"/>
        </w:rPr>
        <w:t>10</w:t>
      </w:r>
      <w:r w:rsidR="00CC5365" w:rsidRPr="0040612A">
        <w:rPr>
          <w:rFonts w:ascii="Trebuchet MS" w:eastAsia="Times New Roman" w:hAnsi="Trebuchet MS"/>
          <w:b/>
          <w:bCs/>
          <w:lang w:eastAsia="ro-RO"/>
        </w:rPr>
        <w:t>.</w:t>
      </w:r>
      <w:r w:rsidR="006C6F47" w:rsidRPr="0040612A">
        <w:rPr>
          <w:rFonts w:ascii="Trebuchet MS" w:eastAsia="Times New Roman" w:hAnsi="Trebuchet MS"/>
          <w:b/>
          <w:bCs/>
          <w:lang w:eastAsia="ro-RO"/>
        </w:rPr>
        <w:t>0</w:t>
      </w:r>
      <w:r w:rsidRPr="0040612A">
        <w:rPr>
          <w:rFonts w:ascii="Trebuchet MS" w:eastAsia="Times New Roman" w:hAnsi="Trebuchet MS"/>
          <w:b/>
          <w:bCs/>
          <w:lang w:eastAsia="ro-RO"/>
        </w:rPr>
        <w:t>6</w:t>
      </w:r>
      <w:r w:rsidR="006C6F47" w:rsidRPr="0040612A">
        <w:rPr>
          <w:rFonts w:ascii="Trebuchet MS" w:eastAsia="Times New Roman" w:hAnsi="Trebuchet MS"/>
          <w:b/>
          <w:bCs/>
          <w:lang w:eastAsia="ro-RO"/>
        </w:rPr>
        <w:t>.2022</w:t>
      </w:r>
    </w:p>
    <w:p w:rsidR="00D5179E" w:rsidRPr="0040612A" w:rsidRDefault="00D5179E" w:rsidP="002C57C2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752"/>
        <w:gridCol w:w="2547"/>
        <w:gridCol w:w="1566"/>
        <w:gridCol w:w="1548"/>
        <w:gridCol w:w="1684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40612A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</w:t>
            </w:r>
            <w:r w:rsidR="0040612A">
              <w:rPr>
                <w:rFonts w:ascii="Trebuchet MS" w:hAnsi="Trebuchet MS"/>
                <w:b/>
              </w:rPr>
              <w:t>ț</w:t>
            </w:r>
            <w:r w:rsidRPr="00D5179E">
              <w:rPr>
                <w:rFonts w:ascii="Trebuchet MS" w:hAnsi="Trebuchet MS"/>
                <w:b/>
              </w:rPr>
              <w:t>ia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40612A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</w:t>
            </w:r>
            <w:r w:rsidR="0040612A">
              <w:rPr>
                <w:rFonts w:ascii="Trebuchet MS" w:hAnsi="Trebuchet MS"/>
                <w:b/>
              </w:rPr>
              <w:t>ț</w:t>
            </w:r>
            <w:r w:rsidRPr="00D5179E">
              <w:rPr>
                <w:rFonts w:ascii="Trebuchet MS" w:hAnsi="Trebuchet MS"/>
                <w:b/>
              </w:rPr>
              <w:t>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40612A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</w:t>
            </w:r>
            <w:r w:rsidR="0040612A">
              <w:rPr>
                <w:rFonts w:ascii="Trebuchet MS" w:hAnsi="Trebuchet MS"/>
                <w:b/>
                <w:lang w:val="en-US" w:eastAsia="ro-RO"/>
              </w:rPr>
              <w:t>ț</w:t>
            </w:r>
            <w:r w:rsidRPr="00D5179E">
              <w:rPr>
                <w:rFonts w:ascii="Trebuchet MS" w:hAnsi="Trebuchet MS"/>
                <w:b/>
                <w:lang w:val="en-US" w:eastAsia="ro-RO"/>
              </w:rPr>
              <w:t>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Motivul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respingerii</w:t>
            </w:r>
            <w:proofErr w:type="spellEnd"/>
            <w:r w:rsidRPr="00D517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s-ES"/>
              </w:rPr>
              <w:t>dosarului</w:t>
            </w:r>
            <w:proofErr w:type="spellEnd"/>
          </w:p>
        </w:tc>
      </w:tr>
      <w:tr w:rsidR="00802102" w:rsidRPr="000876EA" w:rsidTr="0040612A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  <w:vAlign w:val="center"/>
          </w:tcPr>
          <w:p w:rsidR="00802102" w:rsidRPr="000876EA" w:rsidRDefault="00667164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24999</w:t>
            </w:r>
          </w:p>
        </w:tc>
        <w:tc>
          <w:tcPr>
            <w:tcW w:w="2626" w:type="dxa"/>
          </w:tcPr>
          <w:p w:rsidR="00802102" w:rsidRPr="006C6F47" w:rsidRDefault="00E6157C" w:rsidP="00E6157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clasa I, grad profesional Superior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 w:rsidR="00680D4B">
              <w:rPr>
                <w:rFonts w:ascii="Trebuchet MS" w:hAnsi="Trebuchet MS"/>
                <w:sz w:val="22"/>
                <w:szCs w:val="22"/>
              </w:rPr>
              <w:t>.</w:t>
            </w:r>
            <w:r w:rsidR="00667164">
              <w:rPr>
                <w:rFonts w:ascii="Trebuchet MS" w:hAnsi="Trebuchet MS"/>
                <w:sz w:val="22"/>
                <w:szCs w:val="22"/>
              </w:rPr>
              <w:t xml:space="preserve"> – S.E.I.R.U.S.P.</w:t>
            </w:r>
          </w:p>
        </w:tc>
        <w:tc>
          <w:tcPr>
            <w:tcW w:w="1559" w:type="dxa"/>
            <w:vAlign w:val="center"/>
          </w:tcPr>
          <w:p w:rsidR="00802102" w:rsidRPr="000876EA" w:rsidRDefault="00667164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E21331" w:rsidRDefault="007979C3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  <w:p w:rsidR="0040612A" w:rsidRPr="000876EA" w:rsidRDefault="0040612A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</w:p>
        </w:tc>
      </w:tr>
      <w:tr w:rsidR="0040612A" w:rsidRPr="000876EA" w:rsidTr="0040612A">
        <w:tc>
          <w:tcPr>
            <w:tcW w:w="649" w:type="dxa"/>
            <w:vAlign w:val="center"/>
          </w:tcPr>
          <w:p w:rsidR="0040612A" w:rsidRPr="000876EA" w:rsidRDefault="0040612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830" w:type="dxa"/>
            <w:vAlign w:val="center"/>
          </w:tcPr>
          <w:p w:rsidR="0040612A" w:rsidRPr="0040612A" w:rsidRDefault="00667164" w:rsidP="0040612A">
            <w:pPr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23944</w:t>
            </w:r>
          </w:p>
        </w:tc>
        <w:tc>
          <w:tcPr>
            <w:tcW w:w="2626" w:type="dxa"/>
          </w:tcPr>
          <w:p w:rsidR="0040612A" w:rsidRPr="006C6F47" w:rsidRDefault="00E6157C" w:rsidP="00E6157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Expert, grad profesional Superior</w:t>
            </w:r>
          </w:p>
        </w:tc>
        <w:tc>
          <w:tcPr>
            <w:tcW w:w="1381" w:type="dxa"/>
            <w:vAlign w:val="center"/>
          </w:tcPr>
          <w:p w:rsidR="0040612A" w:rsidRPr="000876EA" w:rsidRDefault="0040612A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N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F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0876EA">
              <w:rPr>
                <w:rFonts w:ascii="Trebuchet MS" w:hAnsi="Trebuchet MS"/>
                <w:sz w:val="22"/>
                <w:szCs w:val="22"/>
              </w:rPr>
              <w:t>P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667164">
              <w:rPr>
                <w:rFonts w:ascii="Trebuchet MS" w:hAnsi="Trebuchet MS"/>
                <w:sz w:val="22"/>
                <w:szCs w:val="22"/>
              </w:rPr>
              <w:t xml:space="preserve"> – D.G.R.M.C.</w:t>
            </w:r>
          </w:p>
        </w:tc>
        <w:tc>
          <w:tcPr>
            <w:tcW w:w="1559" w:type="dxa"/>
            <w:vAlign w:val="center"/>
          </w:tcPr>
          <w:p w:rsidR="0040612A" w:rsidRPr="000876EA" w:rsidRDefault="00667164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40612A" w:rsidRDefault="007979C3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4B65DA" w:rsidRPr="00501929" w:rsidRDefault="004B65DA" w:rsidP="007979C3">
      <w:p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8D6FFD" w:rsidRPr="006C6F47" w:rsidRDefault="008D6FFD" w:rsidP="008D6FFD">
      <w:pPr>
        <w:jc w:val="both"/>
        <w:rPr>
          <w:rFonts w:ascii="Trebuchet MS" w:hAnsi="Trebuchet MS"/>
        </w:rPr>
      </w:pPr>
    </w:p>
    <w:p w:rsidR="008D6FFD" w:rsidRPr="006C6F47" w:rsidRDefault="008D6FFD" w:rsidP="008D6FFD">
      <w:pPr>
        <w:jc w:val="both"/>
        <w:rPr>
          <w:rFonts w:ascii="Trebuchet MS" w:hAnsi="Trebuchet MS"/>
        </w:rPr>
      </w:pPr>
      <w:proofErr w:type="spellStart"/>
      <w:r w:rsidRPr="006C6F47">
        <w:rPr>
          <w:rStyle w:val="l5def1"/>
          <w:rFonts w:ascii="Trebuchet MS" w:hAnsi="Trebuchet MS"/>
          <w:sz w:val="24"/>
          <w:szCs w:val="24"/>
        </w:rPr>
        <w:t>Afişarea</w:t>
      </w:r>
      <w:proofErr w:type="spellEnd"/>
      <w:r w:rsidRPr="006C6F47">
        <w:rPr>
          <w:rStyle w:val="l5def1"/>
          <w:rFonts w:ascii="Trebuchet MS" w:hAnsi="Trebuchet MS"/>
          <w:sz w:val="24"/>
          <w:szCs w:val="24"/>
        </w:rPr>
        <w:t xml:space="preserve"> rezultatelor </w:t>
      </w:r>
      <w:proofErr w:type="spellStart"/>
      <w:r w:rsidRPr="006C6F47">
        <w:rPr>
          <w:rStyle w:val="l5def1"/>
          <w:rFonts w:ascii="Trebuchet MS" w:hAnsi="Trebuchet MS"/>
          <w:sz w:val="24"/>
          <w:szCs w:val="24"/>
        </w:rPr>
        <w:t>obţinute</w:t>
      </w:r>
      <w:proofErr w:type="spellEnd"/>
      <w:r w:rsidRPr="006C6F47">
        <w:rPr>
          <w:rStyle w:val="l5def1"/>
          <w:rFonts w:ascii="Trebuchet MS" w:hAnsi="Trebuchet MS"/>
          <w:sz w:val="24"/>
          <w:szCs w:val="24"/>
        </w:rPr>
        <w:t xml:space="preserve"> de </w:t>
      </w:r>
      <w:proofErr w:type="spellStart"/>
      <w:r w:rsidRPr="006C6F47">
        <w:rPr>
          <w:rStyle w:val="l5def1"/>
          <w:rFonts w:ascii="Trebuchet MS" w:hAnsi="Trebuchet MS"/>
          <w:sz w:val="24"/>
          <w:szCs w:val="24"/>
        </w:rPr>
        <w:t>candidaţi</w:t>
      </w:r>
      <w:proofErr w:type="spellEnd"/>
      <w:r w:rsidRPr="006C6F47">
        <w:rPr>
          <w:rStyle w:val="l5def1"/>
          <w:rFonts w:ascii="Trebuchet MS" w:hAnsi="Trebuchet MS"/>
          <w:sz w:val="24"/>
          <w:szCs w:val="24"/>
        </w:rPr>
        <w:t xml:space="preserve"> la probele concursului, se realizează folosindu-se numărul de înregistrare atribuit dosarului de înscriere la concurs pentru fiecare candidat, c</w:t>
      </w:r>
      <w:r w:rsidRPr="006C6F47">
        <w:rPr>
          <w:rFonts w:ascii="Trebuchet MS" w:hAnsi="Trebuchet MS"/>
        </w:rPr>
        <w:t>onform art. 67</w:t>
      </w:r>
      <w:r w:rsidRPr="006C6F47">
        <w:rPr>
          <w:rFonts w:ascii="Trebuchet MS" w:hAnsi="Trebuchet MS"/>
          <w:vertAlign w:val="superscript"/>
        </w:rPr>
        <w:t>1</w:t>
      </w:r>
      <w:r w:rsidRPr="006C6F47">
        <w:rPr>
          <w:rFonts w:ascii="Trebuchet MS" w:hAnsi="Trebuchet MS"/>
        </w:rPr>
        <w:t xml:space="preserve"> din Hotărârea Guvernului nr. 611/2008 pentru aprobarea normelor privind organizarea</w:t>
      </w:r>
      <w:bookmarkStart w:id="0" w:name="_GoBack"/>
      <w:bookmarkEnd w:id="0"/>
      <w:r w:rsidRPr="006C6F47">
        <w:rPr>
          <w:rFonts w:ascii="Trebuchet MS" w:hAnsi="Trebuchet MS"/>
        </w:rPr>
        <w:t xml:space="preserve"> și dezvoltarea carierei funcționarilor publici, cu modificările și completările ulterioare. </w:t>
      </w:r>
    </w:p>
    <w:p w:rsidR="00340BAC" w:rsidRPr="006C6F47" w:rsidRDefault="00340BAC" w:rsidP="008D6FFD">
      <w:pPr>
        <w:jc w:val="both"/>
        <w:rPr>
          <w:rFonts w:ascii="Trebuchet MS" w:hAnsi="Trebuchet MS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1D1AF3" w:rsidRDefault="00CC5365" w:rsidP="008D6FFD">
      <w:pPr>
        <w:jc w:val="both"/>
        <w:rPr>
          <w:rFonts w:ascii="Trebuchet MS" w:hAnsi="Trebuchet MS"/>
          <w:lang w:val="it-IT"/>
        </w:rPr>
      </w:pPr>
      <w:r w:rsidRPr="001D1AF3">
        <w:rPr>
          <w:rFonts w:ascii="Trebuchet MS" w:hAnsi="Trebuchet MS"/>
          <w:lang w:val="it-IT"/>
        </w:rPr>
        <w:t xml:space="preserve">Afişat azi </w:t>
      </w:r>
      <w:r w:rsidR="006C6F47" w:rsidRPr="001D1AF3">
        <w:rPr>
          <w:rFonts w:ascii="Trebuchet MS" w:hAnsi="Trebuchet MS"/>
          <w:lang w:val="it-IT"/>
        </w:rPr>
        <w:t>07</w:t>
      </w:r>
      <w:r w:rsidRPr="001D1AF3">
        <w:rPr>
          <w:rFonts w:ascii="Trebuchet MS" w:hAnsi="Trebuchet MS"/>
          <w:lang w:val="it-IT"/>
        </w:rPr>
        <w:t>.</w:t>
      </w:r>
      <w:r w:rsidR="00E6157C" w:rsidRPr="001D1AF3">
        <w:rPr>
          <w:rFonts w:ascii="Trebuchet MS" w:hAnsi="Trebuchet MS"/>
          <w:lang w:val="it-IT"/>
        </w:rPr>
        <w:t>06</w:t>
      </w:r>
      <w:r w:rsidR="008D6FFD" w:rsidRPr="001D1AF3">
        <w:rPr>
          <w:rFonts w:ascii="Trebuchet MS" w:hAnsi="Trebuchet MS"/>
          <w:lang w:val="it-IT"/>
        </w:rPr>
        <w:t>.202</w:t>
      </w:r>
      <w:r w:rsidR="006C6F47" w:rsidRPr="001D1AF3">
        <w:rPr>
          <w:rFonts w:ascii="Trebuchet MS" w:hAnsi="Trebuchet MS"/>
          <w:lang w:val="it-IT"/>
        </w:rPr>
        <w:t>2</w:t>
      </w:r>
      <w:r w:rsidR="008D6FFD" w:rsidRPr="001D1AF3">
        <w:rPr>
          <w:rFonts w:ascii="Trebuchet MS" w:hAnsi="Trebuchet MS"/>
          <w:lang w:val="it-IT"/>
        </w:rPr>
        <w:t xml:space="preserve">, ora </w:t>
      </w:r>
      <w:r w:rsidR="00DB0B45">
        <w:rPr>
          <w:rFonts w:ascii="Trebuchet MS" w:hAnsi="Trebuchet MS"/>
          <w:lang w:val="it-IT"/>
        </w:rPr>
        <w:t>14</w:t>
      </w:r>
      <w:r w:rsidR="006C6F47" w:rsidRPr="001D1AF3">
        <w:rPr>
          <w:rFonts w:ascii="Trebuchet MS" w:hAnsi="Trebuchet MS"/>
          <w:lang w:val="it-IT"/>
        </w:rPr>
        <w:t>:</w:t>
      </w:r>
      <w:r w:rsidR="00667164" w:rsidRPr="001D1AF3">
        <w:rPr>
          <w:rFonts w:ascii="Trebuchet MS" w:hAnsi="Trebuchet MS"/>
          <w:lang w:val="it-IT"/>
        </w:rPr>
        <w:t>00</w:t>
      </w:r>
      <w:r w:rsidR="008D6FFD" w:rsidRPr="001D1AF3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202D5B" w:rsidRPr="00EC2626" w:rsidRDefault="00202D5B" w:rsidP="00D5179E">
      <w:pPr>
        <w:jc w:val="both"/>
        <w:rPr>
          <w:rFonts w:ascii="Trebuchet MS" w:hAnsi="Trebuchet MS"/>
          <w:color w:val="FF0000"/>
        </w:rPr>
      </w:pPr>
    </w:p>
    <w:p w:rsidR="000864B1" w:rsidRPr="00D5179E" w:rsidRDefault="000864B1" w:rsidP="000864B1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6C6F47">
        <w:rPr>
          <w:rFonts w:ascii="Trebuchet MS" w:hAnsi="Trebuchet MS"/>
          <w:lang w:val="it-IT"/>
        </w:rPr>
        <w:t xml:space="preserve">“Admis” se pot prezenta pentru susținerea probei </w:t>
      </w:r>
      <w:r w:rsidR="006C6F47" w:rsidRPr="006C6F47">
        <w:rPr>
          <w:rFonts w:ascii="Trebuchet MS" w:hAnsi="Trebuchet MS"/>
          <w:lang w:val="it-IT"/>
        </w:rPr>
        <w:t>scris</w:t>
      </w:r>
      <w:r w:rsidR="006C6F47">
        <w:rPr>
          <w:rFonts w:ascii="Trebuchet MS" w:hAnsi="Trebuchet MS"/>
          <w:lang w:val="it-IT"/>
        </w:rPr>
        <w:t>e</w:t>
      </w:r>
      <w:r w:rsidR="006C6F47" w:rsidRPr="006C6F47">
        <w:rPr>
          <w:rFonts w:ascii="Trebuchet MS" w:hAnsi="Trebuchet MS"/>
          <w:lang w:val="it-IT"/>
        </w:rPr>
        <w:t xml:space="preserve">,în data de </w:t>
      </w:r>
      <w:r w:rsidR="00E6157C">
        <w:rPr>
          <w:rFonts w:ascii="Trebuchet MS" w:hAnsi="Trebuchet MS"/>
          <w:lang w:val="it-IT"/>
        </w:rPr>
        <w:t>10</w:t>
      </w:r>
      <w:r w:rsidR="006C6F47" w:rsidRPr="006C6F47">
        <w:rPr>
          <w:rFonts w:ascii="Trebuchet MS" w:hAnsi="Trebuchet MS"/>
          <w:lang w:val="it-IT"/>
        </w:rPr>
        <w:t xml:space="preserve"> </w:t>
      </w:r>
      <w:r w:rsidR="00E6157C">
        <w:rPr>
          <w:rFonts w:ascii="Trebuchet MS" w:hAnsi="Trebuchet MS"/>
          <w:lang w:val="it-IT"/>
        </w:rPr>
        <w:t>iun</w:t>
      </w:r>
      <w:r w:rsidR="006C6F47" w:rsidRPr="006C6F47">
        <w:rPr>
          <w:rFonts w:ascii="Trebuchet MS" w:hAnsi="Trebuchet MS"/>
          <w:lang w:val="it-IT"/>
        </w:rPr>
        <w:t>ie 2022, ora 12:00, la sediul ANFP</w:t>
      </w:r>
      <w:r w:rsidRPr="006C6F47">
        <w:rPr>
          <w:rFonts w:ascii="Trebuchet MS" w:hAnsi="Trebuchet MS"/>
          <w:lang w:val="it-IT"/>
        </w:rPr>
        <w:t>, la sediul Agenției Naționale a Funcționarilor Publici.</w:t>
      </w:r>
      <w:r>
        <w:rPr>
          <w:rFonts w:ascii="Trebuchet MS" w:hAnsi="Trebuchet MS"/>
        </w:rPr>
        <w:t xml:space="preserve"> </w:t>
      </w:r>
    </w:p>
    <w:p w:rsidR="000864B1" w:rsidRPr="00D5179E" w:rsidRDefault="000864B1" w:rsidP="000864B1">
      <w:pPr>
        <w:jc w:val="both"/>
        <w:rPr>
          <w:rFonts w:ascii="Trebuchet MS" w:hAnsi="Trebuchet MS"/>
          <w:lang w:val="it-IT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6C6F47" w:rsidRDefault="006C6F47" w:rsidP="00123483">
      <w:pPr>
        <w:jc w:val="right"/>
        <w:rPr>
          <w:rFonts w:ascii="Trebuchet MS" w:hAnsi="Trebuchet MS"/>
        </w:rPr>
      </w:pPr>
      <w:r>
        <w:rPr>
          <w:rFonts w:ascii="Trebuchet MS" w:hAnsi="Trebuchet MS"/>
          <w:lang w:val="fr-FR"/>
        </w:rPr>
        <w:t>Florin T</w:t>
      </w:r>
      <w:r>
        <w:rPr>
          <w:rFonts w:ascii="Trebuchet MS" w:hAnsi="Trebuchet MS"/>
        </w:rPr>
        <w:t>ĂNASE, consilier</w:t>
      </w:r>
    </w:p>
    <w:sectPr w:rsidR="00801FE0" w:rsidRPr="006C6F47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94" w:rsidRDefault="00E82D94">
      <w:r>
        <w:separator/>
      </w:r>
    </w:p>
  </w:endnote>
  <w:endnote w:type="continuationSeparator" w:id="0">
    <w:p w:rsidR="00E82D94" w:rsidRDefault="00E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C6F4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C6F4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B0B4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681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94" w:rsidRDefault="00E82D94">
      <w:r>
        <w:separator/>
      </w:r>
    </w:p>
  </w:footnote>
  <w:footnote w:type="continuationSeparator" w:id="0">
    <w:p w:rsidR="00E82D94" w:rsidRDefault="00E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E82D9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0C04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AF3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7169"/>
    <w:rsid w:val="002601A2"/>
    <w:rsid w:val="0026057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21C"/>
    <w:rsid w:val="002B2E6D"/>
    <w:rsid w:val="002B3CB1"/>
    <w:rsid w:val="002B5C61"/>
    <w:rsid w:val="002B60BD"/>
    <w:rsid w:val="002C0A60"/>
    <w:rsid w:val="002C57C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547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12A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F3B"/>
    <w:rsid w:val="004C2BD8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57F9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5AD8"/>
    <w:rsid w:val="005D047F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164"/>
    <w:rsid w:val="0066764E"/>
    <w:rsid w:val="00670DD3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3DE2"/>
    <w:rsid w:val="006A71F2"/>
    <w:rsid w:val="006B5320"/>
    <w:rsid w:val="006C2B48"/>
    <w:rsid w:val="006C35A1"/>
    <w:rsid w:val="006C6F47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979C3"/>
    <w:rsid w:val="007A13F8"/>
    <w:rsid w:val="007A3BD0"/>
    <w:rsid w:val="007A6C5C"/>
    <w:rsid w:val="007B0335"/>
    <w:rsid w:val="007B0D1C"/>
    <w:rsid w:val="007B106C"/>
    <w:rsid w:val="007B7950"/>
    <w:rsid w:val="007C3668"/>
    <w:rsid w:val="007D0CDD"/>
    <w:rsid w:val="007D460E"/>
    <w:rsid w:val="007D561E"/>
    <w:rsid w:val="007D676E"/>
    <w:rsid w:val="007E2B78"/>
    <w:rsid w:val="007E5763"/>
    <w:rsid w:val="007E7F8B"/>
    <w:rsid w:val="007F157C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36290"/>
    <w:rsid w:val="00A40953"/>
    <w:rsid w:val="00A4373F"/>
    <w:rsid w:val="00A50423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09C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0B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157C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2D94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EA31-09C6-43D9-A524-AE28D46B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Florin Tanase</cp:lastModifiedBy>
  <cp:revision>53</cp:revision>
  <cp:lastPrinted>2021-06-09T06:31:00Z</cp:lastPrinted>
  <dcterms:created xsi:type="dcterms:W3CDTF">2021-04-22T10:10:00Z</dcterms:created>
  <dcterms:modified xsi:type="dcterms:W3CDTF">2022-06-07T10:17:00Z</dcterms:modified>
</cp:coreProperties>
</file>